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1EF4" w14:textId="77777777" w:rsidR="004D62A9" w:rsidRPr="00C42842" w:rsidRDefault="004D62A9" w:rsidP="004D62A9">
      <w:pPr>
        <w:ind w:left="6372"/>
        <w:jc w:val="right"/>
        <w:rPr>
          <w:rFonts w:ascii="Times New Roman" w:hAnsi="Times New Roman"/>
          <w:i/>
          <w:noProof w:val="0"/>
        </w:rPr>
      </w:pPr>
      <w:r w:rsidRPr="00C42842">
        <w:rPr>
          <w:rFonts w:ascii="Times New Roman" w:hAnsi="Times New Roman"/>
          <w:i/>
          <w:noProof w:val="0"/>
        </w:rPr>
        <w:t>Príloha č. 1</w:t>
      </w:r>
    </w:p>
    <w:p w14:paraId="1AD24FF5" w14:textId="0777E737" w:rsidR="004D62A9" w:rsidRDefault="004D62A9" w:rsidP="004D62A9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="Times New Roman" w:hAnsi="Times New Roman"/>
          <w:i/>
          <w:noProof w:val="0"/>
        </w:rPr>
      </w:pPr>
      <w:r w:rsidRPr="00C42842">
        <w:rPr>
          <w:rFonts w:ascii="Times New Roman" w:hAnsi="Times New Roman"/>
          <w:i/>
          <w:noProof w:val="0"/>
        </w:rPr>
        <w:t>súťažných podkladov</w:t>
      </w:r>
    </w:p>
    <w:p w14:paraId="1DEDD4BE" w14:textId="574F6AFF" w:rsidR="004D62A9" w:rsidRDefault="004D62A9" w:rsidP="004D62A9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="Times New Roman" w:hAnsi="Times New Roman"/>
          <w:i/>
          <w:noProof w:val="0"/>
        </w:rPr>
      </w:pPr>
    </w:p>
    <w:p w14:paraId="1CC8AD01" w14:textId="77777777" w:rsidR="004D62A9" w:rsidRPr="00C42842" w:rsidRDefault="004D62A9" w:rsidP="004D62A9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rFonts w:ascii="Times New Roman" w:hAnsi="Times New Roman"/>
          <w:i/>
          <w:noProof w:val="0"/>
        </w:rPr>
      </w:pPr>
    </w:p>
    <w:p w14:paraId="11523144" w14:textId="77777777" w:rsidR="004D62A9" w:rsidRPr="00C42842" w:rsidRDefault="004D62A9" w:rsidP="004D62A9">
      <w:pPr>
        <w:jc w:val="center"/>
        <w:outlineLvl w:val="0"/>
        <w:rPr>
          <w:rFonts w:ascii="Times New Roman" w:hAnsi="Times New Roman"/>
          <w:b/>
          <w:bCs/>
          <w:noProof w:val="0"/>
          <w:sz w:val="28"/>
          <w:szCs w:val="28"/>
        </w:rPr>
      </w:pPr>
    </w:p>
    <w:p w14:paraId="1938A737" w14:textId="77777777" w:rsidR="004D62A9" w:rsidRPr="00C42842" w:rsidRDefault="004D62A9" w:rsidP="004D62A9">
      <w:pPr>
        <w:jc w:val="center"/>
        <w:outlineLvl w:val="0"/>
        <w:rPr>
          <w:rFonts w:ascii="Times New Roman" w:hAnsi="Times New Roman"/>
          <w:b/>
          <w:bCs/>
          <w:noProof w:val="0"/>
          <w:sz w:val="24"/>
        </w:rPr>
      </w:pPr>
      <w:r w:rsidRPr="00C42842">
        <w:rPr>
          <w:rFonts w:ascii="Times New Roman" w:hAnsi="Times New Roman"/>
          <w:b/>
          <w:bCs/>
          <w:noProof w:val="0"/>
          <w:sz w:val="24"/>
        </w:rPr>
        <w:t>NÁVRH NA PLNENIE KRITÉRIÍ</w:t>
      </w:r>
    </w:p>
    <w:p w14:paraId="2D73B496" w14:textId="77777777" w:rsidR="004D62A9" w:rsidRPr="00C42842" w:rsidRDefault="004D62A9" w:rsidP="004D62A9">
      <w:pPr>
        <w:spacing w:after="120" w:line="276" w:lineRule="auto"/>
        <w:ind w:left="425"/>
        <w:jc w:val="both"/>
        <w:rPr>
          <w:rFonts w:ascii="Times New Roman" w:hAnsi="Times New Roman"/>
          <w:i/>
          <w:noProof w:val="0"/>
          <w:color w:val="808080"/>
          <w:szCs w:val="22"/>
        </w:rPr>
      </w:pPr>
    </w:p>
    <w:p w14:paraId="4AE39C88" w14:textId="77777777" w:rsidR="004D62A9" w:rsidRPr="00C42842" w:rsidRDefault="004D62A9" w:rsidP="004D62A9">
      <w:pPr>
        <w:spacing w:after="120" w:line="276" w:lineRule="auto"/>
        <w:jc w:val="both"/>
        <w:rPr>
          <w:rFonts w:ascii="Times New Roman" w:hAnsi="Times New Roman"/>
          <w:b/>
          <w:sz w:val="24"/>
        </w:rPr>
      </w:pPr>
      <w:r w:rsidRPr="00C42842">
        <w:rPr>
          <w:rFonts w:ascii="Times New Roman" w:hAnsi="Times New Roman"/>
          <w:bCs/>
          <w:noProof w:val="0"/>
          <w:sz w:val="24"/>
        </w:rPr>
        <w:t xml:space="preserve">Predmet zákazky:   </w:t>
      </w:r>
      <w:r w:rsidRPr="00C42842">
        <w:rPr>
          <w:rFonts w:ascii="Times New Roman" w:hAnsi="Times New Roman"/>
          <w:bCs/>
          <w:noProof w:val="0"/>
          <w:sz w:val="24"/>
        </w:rPr>
        <w:tab/>
      </w:r>
      <w:r w:rsidRPr="00C42842">
        <w:rPr>
          <w:rFonts w:ascii="Times New Roman" w:hAnsi="Times New Roman"/>
          <w:bCs/>
          <w:noProof w:val="0"/>
          <w:sz w:val="24"/>
        </w:rPr>
        <w:tab/>
      </w:r>
      <w:r w:rsidRPr="00C42842">
        <w:rPr>
          <w:rFonts w:ascii="Times New Roman" w:hAnsi="Times New Roman"/>
          <w:b/>
          <w:sz w:val="24"/>
        </w:rPr>
        <w:t>Modernizácia strojového vybavenia na pestovanie zeleniny.</w:t>
      </w:r>
    </w:p>
    <w:p w14:paraId="18F8F689" w14:textId="77777777" w:rsidR="004D62A9" w:rsidRPr="00C42842" w:rsidRDefault="004D62A9" w:rsidP="004D62A9">
      <w:pPr>
        <w:pStyle w:val="Hlavika"/>
        <w:tabs>
          <w:tab w:val="clear" w:pos="4536"/>
          <w:tab w:val="clear" w:pos="9072"/>
          <w:tab w:val="left" w:pos="-540"/>
          <w:tab w:val="left" w:pos="0"/>
        </w:tabs>
        <w:jc w:val="center"/>
        <w:rPr>
          <w:rFonts w:ascii="Times New Roman" w:hAnsi="Times New Roman"/>
          <w:b/>
          <w:bCs/>
          <w:noProof w:val="0"/>
          <w:sz w:val="24"/>
        </w:rPr>
      </w:pPr>
    </w:p>
    <w:p w14:paraId="2216932E" w14:textId="77777777" w:rsidR="004D62A9" w:rsidRPr="00C42842" w:rsidRDefault="004D62A9" w:rsidP="004D62A9">
      <w:pPr>
        <w:pStyle w:val="Hlavika"/>
        <w:tabs>
          <w:tab w:val="clear" w:pos="4536"/>
          <w:tab w:val="clear" w:pos="9072"/>
          <w:tab w:val="left" w:pos="-540"/>
          <w:tab w:val="left" w:pos="0"/>
        </w:tabs>
        <w:jc w:val="center"/>
        <w:rPr>
          <w:rFonts w:ascii="Times New Roman" w:hAnsi="Times New Roman"/>
          <w:b/>
          <w:bCs/>
          <w:noProof w:val="0"/>
          <w:sz w:val="24"/>
        </w:rPr>
      </w:pPr>
    </w:p>
    <w:p w14:paraId="57190208" w14:textId="77777777" w:rsidR="004D62A9" w:rsidRPr="00C42842" w:rsidRDefault="004D62A9" w:rsidP="004D62A9">
      <w:pPr>
        <w:pStyle w:val="Hlavika"/>
        <w:tabs>
          <w:tab w:val="clear" w:pos="4536"/>
          <w:tab w:val="clear" w:pos="9072"/>
          <w:tab w:val="left" w:pos="-540"/>
          <w:tab w:val="left" w:pos="0"/>
        </w:tabs>
        <w:jc w:val="both"/>
        <w:rPr>
          <w:rFonts w:ascii="Times New Roman" w:hAnsi="Times New Roman"/>
          <w:i/>
          <w:sz w:val="24"/>
        </w:rPr>
      </w:pPr>
      <w:r w:rsidRPr="00C42842">
        <w:rPr>
          <w:rFonts w:ascii="Times New Roman" w:hAnsi="Times New Roman"/>
          <w:bCs/>
          <w:noProof w:val="0"/>
          <w:sz w:val="24"/>
        </w:rPr>
        <w:t xml:space="preserve">Postup verejného obstarávania: </w:t>
      </w:r>
      <w:r w:rsidRPr="00C42842">
        <w:rPr>
          <w:rFonts w:ascii="Times New Roman" w:hAnsi="Times New Roman"/>
          <w:bCs/>
          <w:noProof w:val="0"/>
          <w:sz w:val="24"/>
        </w:rPr>
        <w:tab/>
      </w:r>
      <w:r w:rsidRPr="00C42842">
        <w:rPr>
          <w:rFonts w:ascii="Times New Roman" w:hAnsi="Times New Roman"/>
          <w:i/>
          <w:sz w:val="24"/>
        </w:rPr>
        <w:t>Zákazka na dodanie tovaru realizovaná v súlade s Usmernením Pôdohospodárskej platobnej agentúry č. 8/2017 k obstaraniu tovarov, stavebných prác a služieb financovaných z PRV SR 2014 -2020 aktualizácia č. 1 </w:t>
      </w:r>
    </w:p>
    <w:p w14:paraId="756FE131" w14:textId="77777777" w:rsidR="004D62A9" w:rsidRPr="00C42842" w:rsidRDefault="004D62A9" w:rsidP="004D62A9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14:paraId="601F1168" w14:textId="77777777" w:rsidR="004D62A9" w:rsidRPr="00C42842" w:rsidRDefault="004D62A9" w:rsidP="004D62A9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14:paraId="22EB9F52" w14:textId="77777777" w:rsidR="004D62A9" w:rsidRPr="00C42842" w:rsidRDefault="004D62A9" w:rsidP="004D62A9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C42842">
        <w:rPr>
          <w:rFonts w:ascii="Times New Roman" w:hAnsi="Times New Roman"/>
          <w:bCs/>
          <w:noProof w:val="0"/>
          <w:sz w:val="24"/>
        </w:rPr>
        <w:t>Obchodné meno uchádzača:</w:t>
      </w:r>
      <w:r w:rsidRPr="00C42842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14:paraId="444BCCC7" w14:textId="7DA30D7F" w:rsidR="004D62A9" w:rsidRPr="00C42842" w:rsidRDefault="004D62A9" w:rsidP="004D62A9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C42842">
        <w:rPr>
          <w:rFonts w:ascii="Times New Roman" w:hAnsi="Times New Roman"/>
          <w:bCs/>
          <w:noProof w:val="0"/>
          <w:sz w:val="24"/>
        </w:rPr>
        <w:t>Adresa (sídlo):</w:t>
      </w:r>
      <w:r w:rsidRPr="00C42842">
        <w:rPr>
          <w:rFonts w:ascii="Times New Roman" w:hAnsi="Times New Roman"/>
          <w:bCs/>
          <w:noProof w:val="0"/>
          <w:sz w:val="24"/>
        </w:rPr>
        <w:tab/>
      </w:r>
      <w:r w:rsidRPr="00C42842">
        <w:rPr>
          <w:rFonts w:ascii="Times New Roman" w:hAnsi="Times New Roman"/>
          <w:bCs/>
          <w:noProof w:val="0"/>
          <w:sz w:val="24"/>
        </w:rPr>
        <w:tab/>
      </w:r>
      <w:bookmarkStart w:id="0" w:name="_GoBack"/>
      <w:bookmarkEnd w:id="0"/>
      <w:r w:rsidRPr="00C42842">
        <w:rPr>
          <w:rFonts w:ascii="Times New Roman" w:hAnsi="Times New Roman"/>
          <w:bCs/>
          <w:noProof w:val="0"/>
          <w:sz w:val="24"/>
        </w:rPr>
        <w:t>...........................................................</w:t>
      </w:r>
    </w:p>
    <w:p w14:paraId="2AFBCCC7" w14:textId="77777777" w:rsidR="004D62A9" w:rsidRPr="00C42842" w:rsidRDefault="004D62A9" w:rsidP="004D62A9">
      <w:pPr>
        <w:pStyle w:val="Zkladntext"/>
        <w:rPr>
          <w:rFonts w:ascii="Times New Roman" w:hAnsi="Times New Roman"/>
          <w:bCs/>
          <w:noProof w:val="0"/>
        </w:rPr>
      </w:pPr>
    </w:p>
    <w:p w14:paraId="18EBCA02" w14:textId="77777777" w:rsidR="004D62A9" w:rsidRPr="00C42842" w:rsidRDefault="004D62A9" w:rsidP="004D62A9">
      <w:pPr>
        <w:pStyle w:val="Zkladntext"/>
        <w:jc w:val="left"/>
        <w:rPr>
          <w:rFonts w:ascii="Times New Roman" w:hAnsi="Times New Roman"/>
          <w:bCs/>
          <w:noProof w:val="0"/>
        </w:rPr>
      </w:pPr>
    </w:p>
    <w:p w14:paraId="28B16ECB" w14:textId="77777777" w:rsidR="004D62A9" w:rsidRPr="00C42842" w:rsidRDefault="004D62A9" w:rsidP="004D62A9">
      <w:pPr>
        <w:pStyle w:val="Zkladntext"/>
        <w:jc w:val="left"/>
        <w:rPr>
          <w:rFonts w:ascii="Times New Roman" w:hAnsi="Times New Roman"/>
          <w:bCs/>
          <w:noProof w:val="0"/>
          <w:color w:val="0070C0"/>
        </w:rPr>
      </w:pPr>
    </w:p>
    <w:p w14:paraId="39F420D6" w14:textId="77777777" w:rsidR="004D62A9" w:rsidRPr="00C42842" w:rsidRDefault="004D62A9" w:rsidP="004D62A9">
      <w:pPr>
        <w:pStyle w:val="Zkladntext"/>
        <w:jc w:val="left"/>
        <w:rPr>
          <w:rFonts w:ascii="Times New Roman" w:hAnsi="Times New Roman"/>
          <w:b/>
          <w:bCs/>
          <w:noProof w:val="0"/>
          <w:sz w:val="24"/>
        </w:rPr>
      </w:pPr>
      <w:r w:rsidRPr="00C42842">
        <w:rPr>
          <w:rFonts w:ascii="Times New Roman" w:hAnsi="Times New Roman"/>
          <w:b/>
          <w:bCs/>
          <w:noProof w:val="0"/>
          <w:sz w:val="24"/>
        </w:rPr>
        <w:t xml:space="preserve">Kritérium   „Najnižšia cena“ </w:t>
      </w:r>
    </w:p>
    <w:p w14:paraId="659C8955" w14:textId="77777777" w:rsidR="004D62A9" w:rsidRPr="00C42842" w:rsidRDefault="004D62A9" w:rsidP="004D62A9">
      <w:pPr>
        <w:pStyle w:val="Zkladntext"/>
        <w:jc w:val="left"/>
        <w:rPr>
          <w:rFonts w:ascii="Times New Roman" w:hAnsi="Times New Roman"/>
          <w:b/>
          <w:bCs/>
          <w:noProof w:val="0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109"/>
        <w:gridCol w:w="1104"/>
        <w:gridCol w:w="1109"/>
      </w:tblGrid>
      <w:tr w:rsidR="004D62A9" w:rsidRPr="00C42842" w14:paraId="1E14C2C1" w14:textId="77777777" w:rsidTr="00763974">
        <w:trPr>
          <w:trHeight w:val="57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68AE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b/>
                <w:sz w:val="24"/>
              </w:rPr>
              <w:t>Modernizácia strojového vybavenia na pestovanie zeleniny.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BD24" w14:textId="77777777" w:rsidR="004D62A9" w:rsidRPr="00C42842" w:rsidRDefault="004D62A9" w:rsidP="00763974">
            <w:pPr>
              <w:jc w:val="center"/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Cena         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F76D" w14:textId="77777777" w:rsidR="004D62A9" w:rsidRPr="00C42842" w:rsidRDefault="004D62A9" w:rsidP="00763974">
            <w:pPr>
              <w:jc w:val="center"/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20 %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F945" w14:textId="77777777" w:rsidR="004D62A9" w:rsidRPr="00C42842" w:rsidRDefault="004D62A9" w:rsidP="00763974">
            <w:pPr>
              <w:jc w:val="center"/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Cena               s DPH</w:t>
            </w:r>
          </w:p>
        </w:tc>
      </w:tr>
      <w:tr w:rsidR="004D62A9" w:rsidRPr="00C42842" w14:paraId="6DCA8BC3" w14:textId="77777777" w:rsidTr="00763974">
        <w:trPr>
          <w:trHeight w:val="50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352A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Traktor  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57EF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5733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FE2A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D62A9" w:rsidRPr="00C42842" w14:paraId="21280AC4" w14:textId="77777777" w:rsidTr="00763974">
        <w:trPr>
          <w:trHeight w:val="50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B75F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Náves na traktor 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770FC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333D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6DC6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</w:tr>
      <w:tr w:rsidR="004D62A9" w:rsidRPr="00C42842" w14:paraId="7257555C" w14:textId="77777777" w:rsidTr="00763974">
        <w:trPr>
          <w:trHeight w:val="50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BFC5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Valce Cambridge 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B5BE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174E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1103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</w:tr>
      <w:tr w:rsidR="004D62A9" w:rsidRPr="00C42842" w14:paraId="474FB467" w14:textId="77777777" w:rsidTr="00763974">
        <w:trPr>
          <w:trHeight w:val="50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B03F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Sadzač na cesnak 1 ks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2440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B6A0A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FE3B6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</w:tr>
      <w:tr w:rsidR="004D62A9" w:rsidRPr="00C42842" w14:paraId="4969580D" w14:textId="77777777" w:rsidTr="00763974">
        <w:trPr>
          <w:trHeight w:val="50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B3D9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  <w:r w:rsidRPr="00C42842">
              <w:rPr>
                <w:rFonts w:ascii="Times New Roman" w:hAnsi="Times New Roman"/>
                <w:sz w:val="24"/>
              </w:rPr>
              <w:t>CENA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8344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B612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5BFBB" w14:textId="77777777" w:rsidR="004D62A9" w:rsidRPr="00C42842" w:rsidRDefault="004D62A9" w:rsidP="0076397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963D2DF" w14:textId="77777777" w:rsidR="004D62A9" w:rsidRPr="00C42842" w:rsidRDefault="004D62A9" w:rsidP="004D62A9">
      <w:pPr>
        <w:pStyle w:val="Zkladntext"/>
        <w:jc w:val="left"/>
        <w:rPr>
          <w:rFonts w:ascii="Times New Roman" w:hAnsi="Times New Roman"/>
          <w:b/>
          <w:bCs/>
          <w:noProof w:val="0"/>
          <w:color w:val="0070C0"/>
          <w:sz w:val="26"/>
          <w:szCs w:val="26"/>
        </w:rPr>
      </w:pPr>
    </w:p>
    <w:p w14:paraId="359DA149" w14:textId="77777777" w:rsidR="004D62A9" w:rsidRPr="00C42842" w:rsidRDefault="004D62A9" w:rsidP="004D62A9">
      <w:pPr>
        <w:pStyle w:val="Zkladntext"/>
        <w:jc w:val="left"/>
        <w:rPr>
          <w:rFonts w:ascii="Times New Roman" w:hAnsi="Times New Roman"/>
          <w:b/>
          <w:bCs/>
          <w:noProof w:val="0"/>
          <w:color w:val="0070C0"/>
          <w:sz w:val="26"/>
          <w:szCs w:val="26"/>
        </w:rPr>
      </w:pPr>
    </w:p>
    <w:p w14:paraId="7B41330D" w14:textId="77777777" w:rsidR="004D62A9" w:rsidRPr="00C42842" w:rsidRDefault="004D62A9" w:rsidP="004D62A9">
      <w:pPr>
        <w:jc w:val="both"/>
        <w:rPr>
          <w:rFonts w:ascii="Times New Roman" w:hAnsi="Times New Roman"/>
          <w:color w:val="0070C0"/>
        </w:rPr>
      </w:pPr>
    </w:p>
    <w:p w14:paraId="0F506925" w14:textId="77777777" w:rsidR="004D62A9" w:rsidRPr="00C42842" w:rsidRDefault="004D62A9" w:rsidP="004D62A9">
      <w:pPr>
        <w:pStyle w:val="Zkladntext"/>
        <w:jc w:val="left"/>
        <w:rPr>
          <w:rFonts w:ascii="Times New Roman" w:hAnsi="Times New Roman"/>
          <w:b/>
          <w:bCs/>
          <w:noProof w:val="0"/>
          <w:color w:val="0070C0"/>
          <w:sz w:val="26"/>
          <w:szCs w:val="26"/>
        </w:rPr>
      </w:pPr>
    </w:p>
    <w:p w14:paraId="1ADE67D1" w14:textId="77777777" w:rsidR="004D62A9" w:rsidRPr="00C42842" w:rsidRDefault="004D62A9" w:rsidP="004D62A9">
      <w:pPr>
        <w:pStyle w:val="Odsekzoznamu"/>
        <w:rPr>
          <w:rFonts w:ascii="Times New Roman" w:hAnsi="Times New Roman"/>
          <w:b/>
          <w:bCs/>
          <w:noProof w:val="0"/>
          <w:sz w:val="24"/>
        </w:rPr>
      </w:pPr>
    </w:p>
    <w:p w14:paraId="61417951" w14:textId="77777777" w:rsidR="004D62A9" w:rsidRPr="00C42842" w:rsidRDefault="004D62A9" w:rsidP="004D62A9">
      <w:pPr>
        <w:pStyle w:val="Odsekzoznamu"/>
        <w:rPr>
          <w:rFonts w:ascii="Times New Roman" w:hAnsi="Times New Roman"/>
          <w:b/>
          <w:bCs/>
          <w:noProof w:val="0"/>
          <w:sz w:val="24"/>
        </w:rPr>
      </w:pPr>
    </w:p>
    <w:p w14:paraId="27D801B4" w14:textId="77777777" w:rsidR="004D62A9" w:rsidRPr="00C42842" w:rsidRDefault="004D62A9" w:rsidP="004D62A9">
      <w:pPr>
        <w:pStyle w:val="Odsekzoznamu"/>
        <w:rPr>
          <w:rFonts w:ascii="Times New Roman" w:hAnsi="Times New Roman"/>
          <w:b/>
          <w:bCs/>
          <w:noProof w:val="0"/>
          <w:sz w:val="24"/>
        </w:rPr>
      </w:pPr>
    </w:p>
    <w:p w14:paraId="24C611BC" w14:textId="77777777" w:rsidR="004D62A9" w:rsidRPr="00C42842" w:rsidRDefault="004D62A9" w:rsidP="004D62A9">
      <w:pPr>
        <w:pStyle w:val="Odsekzoznamu"/>
        <w:rPr>
          <w:rFonts w:ascii="Times New Roman" w:hAnsi="Times New Roman"/>
          <w:b/>
          <w:bCs/>
          <w:noProof w:val="0"/>
          <w:sz w:val="24"/>
        </w:rPr>
      </w:pPr>
    </w:p>
    <w:p w14:paraId="5DA32DBD" w14:textId="77777777" w:rsidR="004D62A9" w:rsidRPr="00C42842" w:rsidRDefault="004D62A9" w:rsidP="004D62A9">
      <w:pPr>
        <w:pStyle w:val="Odsekzoznamu"/>
        <w:rPr>
          <w:rFonts w:ascii="Times New Roman" w:hAnsi="Times New Roman"/>
          <w:b/>
          <w:bCs/>
          <w:noProof w:val="0"/>
          <w:sz w:val="24"/>
        </w:rPr>
      </w:pPr>
    </w:p>
    <w:p w14:paraId="581EA0B2" w14:textId="77777777" w:rsidR="004D62A9" w:rsidRPr="00C42842" w:rsidRDefault="004D62A9" w:rsidP="004D62A9">
      <w:pPr>
        <w:keepNext/>
        <w:outlineLvl w:val="8"/>
        <w:rPr>
          <w:rFonts w:ascii="Times New Roman" w:hAnsi="Times New Roman"/>
          <w:b/>
          <w:bCs/>
          <w:noProof w:val="0"/>
          <w:sz w:val="24"/>
        </w:rPr>
      </w:pPr>
      <w:r w:rsidRPr="00C42842">
        <w:rPr>
          <w:rFonts w:ascii="Times New Roman" w:hAnsi="Times New Roman"/>
          <w:iCs/>
          <w:noProof w:val="0"/>
          <w:sz w:val="24"/>
        </w:rPr>
        <w:t>V ................................ dňa ....................</w:t>
      </w:r>
      <w:r w:rsidRPr="00C42842">
        <w:rPr>
          <w:rFonts w:ascii="Times New Roman" w:hAnsi="Times New Roman"/>
          <w:i/>
          <w:iCs/>
          <w:noProof w:val="0"/>
          <w:sz w:val="24"/>
        </w:rPr>
        <w:tab/>
      </w:r>
      <w:r w:rsidRPr="00C42842">
        <w:rPr>
          <w:rFonts w:ascii="Times New Roman" w:hAnsi="Times New Roman"/>
          <w:i/>
          <w:noProof w:val="0"/>
          <w:sz w:val="24"/>
        </w:rPr>
        <w:tab/>
        <w:t xml:space="preserve">     </w:t>
      </w:r>
      <w:r w:rsidRPr="00C42842">
        <w:rPr>
          <w:rFonts w:ascii="Times New Roman" w:hAnsi="Times New Roman"/>
          <w:noProof w:val="0"/>
          <w:sz w:val="24"/>
        </w:rPr>
        <w:t>..............................................................</w:t>
      </w:r>
    </w:p>
    <w:p w14:paraId="2A07C23A" w14:textId="77777777" w:rsidR="004D62A9" w:rsidRPr="00C42842" w:rsidRDefault="004D62A9" w:rsidP="004D62A9">
      <w:pPr>
        <w:rPr>
          <w:rFonts w:ascii="Times New Roman" w:hAnsi="Times New Roman"/>
          <w:i/>
          <w:iCs/>
          <w:noProof w:val="0"/>
          <w:sz w:val="18"/>
          <w:szCs w:val="18"/>
        </w:rPr>
      </w:pPr>
      <w:r w:rsidRPr="00C42842">
        <w:rPr>
          <w:rFonts w:ascii="Times New Roman" w:hAnsi="Times New Roman"/>
          <w:i/>
          <w:iCs/>
          <w:noProof w:val="0"/>
        </w:rPr>
        <w:tab/>
      </w:r>
      <w:r w:rsidRPr="00C42842">
        <w:rPr>
          <w:rFonts w:ascii="Times New Roman" w:hAnsi="Times New Roman"/>
          <w:i/>
          <w:iCs/>
          <w:noProof w:val="0"/>
        </w:rPr>
        <w:tab/>
      </w:r>
      <w:r w:rsidRPr="00C42842">
        <w:rPr>
          <w:rFonts w:ascii="Times New Roman" w:hAnsi="Times New Roman"/>
          <w:i/>
          <w:iCs/>
          <w:noProof w:val="0"/>
        </w:rPr>
        <w:tab/>
      </w:r>
      <w:r w:rsidRPr="00C42842">
        <w:rPr>
          <w:rFonts w:ascii="Times New Roman" w:hAnsi="Times New Roman"/>
          <w:i/>
          <w:iCs/>
          <w:noProof w:val="0"/>
        </w:rPr>
        <w:tab/>
      </w:r>
      <w:r w:rsidRPr="00C42842">
        <w:rPr>
          <w:rFonts w:ascii="Times New Roman" w:hAnsi="Times New Roman"/>
          <w:i/>
          <w:iCs/>
          <w:noProof w:val="0"/>
        </w:rPr>
        <w:tab/>
      </w:r>
      <w:r w:rsidRPr="00C42842">
        <w:rPr>
          <w:rFonts w:ascii="Times New Roman" w:hAnsi="Times New Roman"/>
          <w:i/>
          <w:iCs/>
          <w:noProof w:val="0"/>
        </w:rPr>
        <w:tab/>
      </w:r>
      <w:r w:rsidRPr="00C42842">
        <w:rPr>
          <w:rFonts w:ascii="Times New Roman" w:hAnsi="Times New Roman"/>
          <w:i/>
          <w:iCs/>
          <w:noProof w:val="0"/>
        </w:rPr>
        <w:tab/>
        <w:t xml:space="preserve">           </w:t>
      </w:r>
      <w:r w:rsidRPr="00C42842">
        <w:rPr>
          <w:rFonts w:ascii="Times New Roman" w:hAnsi="Times New Roman"/>
          <w:i/>
          <w:iCs/>
          <w:noProof w:val="0"/>
          <w:sz w:val="18"/>
          <w:szCs w:val="18"/>
        </w:rPr>
        <w:t>meno, priezvisko, podpis osoby oprávnenej</w:t>
      </w:r>
    </w:p>
    <w:p w14:paraId="06B304B0" w14:textId="4807337F" w:rsidR="004D62A9" w:rsidRPr="00C42842" w:rsidRDefault="004D62A9" w:rsidP="004D62A9">
      <w:pPr>
        <w:rPr>
          <w:rFonts w:ascii="Times New Roman" w:hAnsi="Times New Roman"/>
          <w:noProof w:val="0"/>
          <w:sz w:val="18"/>
          <w:szCs w:val="18"/>
        </w:rPr>
      </w:pPr>
      <w:r w:rsidRPr="00C42842">
        <w:rPr>
          <w:rFonts w:ascii="Times New Roman" w:hAnsi="Times New Roman"/>
          <w:i/>
          <w:iCs/>
          <w:noProof w:val="0"/>
          <w:sz w:val="18"/>
          <w:szCs w:val="18"/>
        </w:rPr>
        <w:t xml:space="preserve">                                                                                                                konať za uchádzača v záväzkových vzťahoch a pečiatka</w:t>
      </w:r>
    </w:p>
    <w:p w14:paraId="1CC790B5" w14:textId="77777777" w:rsidR="004D62A9" w:rsidRPr="00C42842" w:rsidRDefault="004D62A9" w:rsidP="004D62A9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/>
          <w:i/>
          <w:iCs/>
          <w:noProof w:val="0"/>
        </w:rPr>
      </w:pPr>
      <w:r w:rsidRPr="00C42842">
        <w:rPr>
          <w:rFonts w:ascii="Times New Roman" w:hAnsi="Times New Roman"/>
          <w:i/>
          <w:iCs/>
          <w:noProof w:val="0"/>
        </w:rPr>
        <w:t xml:space="preserve">               </w:t>
      </w:r>
    </w:p>
    <w:p w14:paraId="2F072F25" w14:textId="77777777" w:rsidR="004D62A9" w:rsidRPr="00C42842" w:rsidRDefault="004D62A9" w:rsidP="004D62A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noProof w:val="0"/>
        </w:rPr>
      </w:pPr>
    </w:p>
    <w:p w14:paraId="4E0D3EEF" w14:textId="77777777" w:rsidR="00185E77" w:rsidRDefault="00185E77"/>
    <w:sectPr w:rsidR="0018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D188" w14:textId="77777777" w:rsidR="0039063D" w:rsidRDefault="0039063D" w:rsidP="004D62A9">
      <w:r>
        <w:separator/>
      </w:r>
    </w:p>
  </w:endnote>
  <w:endnote w:type="continuationSeparator" w:id="0">
    <w:p w14:paraId="7F630289" w14:textId="77777777" w:rsidR="0039063D" w:rsidRDefault="0039063D" w:rsidP="004D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07C8" w14:textId="77777777" w:rsidR="0039063D" w:rsidRDefault="0039063D" w:rsidP="004D62A9">
      <w:r>
        <w:separator/>
      </w:r>
    </w:p>
  </w:footnote>
  <w:footnote w:type="continuationSeparator" w:id="0">
    <w:p w14:paraId="500BAF2B" w14:textId="77777777" w:rsidR="0039063D" w:rsidRDefault="0039063D" w:rsidP="004D6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77"/>
    <w:rsid w:val="00185E77"/>
    <w:rsid w:val="00330877"/>
    <w:rsid w:val="0039063D"/>
    <w:rsid w:val="004D62A9"/>
    <w:rsid w:val="00A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97486"/>
  <w15:chartTrackingRefBased/>
  <w15:docId w15:val="{85290C66-2388-4714-9479-A2EA1AE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62A9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D6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62A9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4D62A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D62A9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D62A9"/>
    <w:pPr>
      <w:ind w:left="708"/>
    </w:pPr>
    <w:rPr>
      <w:sz w:val="20"/>
    </w:rPr>
  </w:style>
  <w:style w:type="paragraph" w:styleId="Pta">
    <w:name w:val="footer"/>
    <w:basedOn w:val="Normlny"/>
    <w:link w:val="PtaChar"/>
    <w:uiPriority w:val="99"/>
    <w:unhideWhenUsed/>
    <w:rsid w:val="004D6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62A9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2019-01-15T12:13:00Z</dcterms:created>
  <dcterms:modified xsi:type="dcterms:W3CDTF">2019-01-15T12:13:00Z</dcterms:modified>
</cp:coreProperties>
</file>